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94" w:rsidRDefault="006C4FA2" w:rsidP="006C4FA2">
      <w:pPr>
        <w:jc w:val="center"/>
        <w:rPr>
          <w:b/>
        </w:rPr>
      </w:pPr>
      <w:r w:rsidRPr="006C4FA2">
        <w:rPr>
          <w:b/>
        </w:rPr>
        <w:t>Pubblicazioni, attività di ricerca, culturale e politica</w:t>
      </w:r>
      <w:r>
        <w:rPr>
          <w:b/>
        </w:rPr>
        <w:t xml:space="preserve"> (1952 – 1977)</w:t>
      </w:r>
    </w:p>
    <w:p w:rsidR="006C4FA2" w:rsidRDefault="006C4FA2" w:rsidP="006C4FA2">
      <w:pPr>
        <w:jc w:val="center"/>
        <w:rPr>
          <w:b/>
        </w:rPr>
      </w:pPr>
    </w:p>
    <w:p w:rsidR="006C4FA2" w:rsidRDefault="006C4FA2" w:rsidP="006C4FA2">
      <w:pPr>
        <w:pStyle w:val="Paragrafoelenco"/>
        <w:numPr>
          <w:ilvl w:val="0"/>
          <w:numId w:val="1"/>
        </w:numPr>
      </w:pPr>
      <w:r w:rsidRPr="006C4FA2">
        <w:t xml:space="preserve">Società italiana di Architettura / Associazione Italia-URSS / </w:t>
      </w:r>
      <w:proofErr w:type="spellStart"/>
      <w:r w:rsidRPr="006C4FA2">
        <w:t>Ridolfi</w:t>
      </w:r>
      <w:proofErr w:type="spellEnd"/>
      <w:r>
        <w:t xml:space="preserve"> (1952-1977)</w:t>
      </w:r>
    </w:p>
    <w:p w:rsidR="006C4FA2" w:rsidRDefault="006C4FA2" w:rsidP="006C4FA2">
      <w:pPr>
        <w:pStyle w:val="Paragrafoelenco"/>
        <w:numPr>
          <w:ilvl w:val="0"/>
          <w:numId w:val="1"/>
        </w:numPr>
      </w:pPr>
      <w:r w:rsidRPr="006C4FA2">
        <w:t xml:space="preserve">Urbanistica - PCI </w:t>
      </w:r>
      <w:r>
        <w:t>–</w:t>
      </w:r>
      <w:r w:rsidRPr="006C4FA2">
        <w:t xml:space="preserve"> Umanitaria</w:t>
      </w:r>
      <w:r>
        <w:t xml:space="preserve"> (1953-1964)</w:t>
      </w:r>
    </w:p>
    <w:p w:rsidR="006C4FA2" w:rsidRDefault="006C4FA2" w:rsidP="006C4FA2">
      <w:pPr>
        <w:pStyle w:val="Paragrafoelenco"/>
        <w:numPr>
          <w:ilvl w:val="0"/>
          <w:numId w:val="1"/>
        </w:numPr>
      </w:pPr>
      <w:r w:rsidRPr="006C4FA2">
        <w:t xml:space="preserve">ADI </w:t>
      </w:r>
      <w:r>
        <w:t>–</w:t>
      </w:r>
      <w:r w:rsidRPr="006C4FA2">
        <w:t xml:space="preserve"> CRLA</w:t>
      </w:r>
      <w:r>
        <w:t xml:space="preserve"> (1959-1969)</w:t>
      </w:r>
    </w:p>
    <w:p w:rsidR="006C4FA2" w:rsidRDefault="006C4FA2" w:rsidP="006C4FA2">
      <w:pPr>
        <w:pStyle w:val="Paragrafoelenco"/>
        <w:numPr>
          <w:ilvl w:val="0"/>
          <w:numId w:val="1"/>
        </w:numPr>
      </w:pPr>
      <w:r w:rsidRPr="006C4FA2">
        <w:t>INU - Istituto Nazionale di Urbanistica</w:t>
      </w:r>
      <w:r>
        <w:t xml:space="preserve"> (1958-1973)</w:t>
      </w:r>
    </w:p>
    <w:p w:rsidR="006C4FA2" w:rsidRDefault="006C4FA2" w:rsidP="006C4FA2">
      <w:pPr>
        <w:pStyle w:val="Paragrafoelenco"/>
        <w:numPr>
          <w:ilvl w:val="0"/>
          <w:numId w:val="1"/>
        </w:numPr>
      </w:pPr>
      <w:r w:rsidRPr="006C4FA2">
        <w:t>Edilizia scolasti</w:t>
      </w:r>
      <w:r>
        <w:t>c</w:t>
      </w:r>
      <w:r w:rsidRPr="006C4FA2">
        <w:t xml:space="preserve">a 12 Triennale - </w:t>
      </w:r>
      <w:proofErr w:type="spellStart"/>
      <w:r w:rsidRPr="006C4FA2">
        <w:t>Arredam</w:t>
      </w:r>
      <w:proofErr w:type="spellEnd"/>
      <w:r w:rsidRPr="006C4FA2">
        <w:t>. Scolastico</w:t>
      </w:r>
      <w:r>
        <w:t>(1960-1962)</w:t>
      </w:r>
    </w:p>
    <w:p w:rsidR="006C4FA2" w:rsidRDefault="006C4FA2" w:rsidP="006C4FA2">
      <w:pPr>
        <w:pStyle w:val="Paragrafoelenco"/>
        <w:numPr>
          <w:ilvl w:val="0"/>
          <w:numId w:val="1"/>
        </w:numPr>
      </w:pPr>
      <w:r w:rsidRPr="006C4FA2">
        <w:t>PIM centro studi, commissione tempo Liber, Studio Verde, ILSES, Conferenza Immigrazione</w:t>
      </w:r>
      <w:r>
        <w:t xml:space="preserve"> (1962-1964)</w:t>
      </w:r>
    </w:p>
    <w:p w:rsidR="006C4FA2" w:rsidRDefault="006C4FA2" w:rsidP="006C4FA2">
      <w:pPr>
        <w:pStyle w:val="Paragrafoelenco"/>
        <w:numPr>
          <w:ilvl w:val="0"/>
          <w:numId w:val="1"/>
        </w:numPr>
      </w:pPr>
      <w:r w:rsidRPr="006C4FA2">
        <w:t>Triennale di Milano storia e dibattito</w:t>
      </w:r>
      <w:r>
        <w:t xml:space="preserve"> (1963-1978)</w:t>
      </w:r>
    </w:p>
    <w:p w:rsidR="006C4FA2" w:rsidRDefault="006C4FA2" w:rsidP="006C4FA2">
      <w:pPr>
        <w:pStyle w:val="Paragrafoelenco"/>
        <w:numPr>
          <w:ilvl w:val="0"/>
          <w:numId w:val="1"/>
        </w:numPr>
      </w:pPr>
      <w:r>
        <w:t>Convegno Società Umanitaria / Convegno problemi industrializzazione e prefabbricazione</w:t>
      </w:r>
    </w:p>
    <w:p w:rsidR="006C4FA2" w:rsidRDefault="006C4FA2" w:rsidP="006C4FA2">
      <w:pPr>
        <w:pStyle w:val="Paragrafoelenco"/>
      </w:pPr>
      <w:r>
        <w:t>E</w:t>
      </w:r>
      <w:r>
        <w:t>dilizia</w:t>
      </w:r>
      <w:r>
        <w:t xml:space="preserve"> (1964)</w:t>
      </w:r>
    </w:p>
    <w:p w:rsidR="006C4FA2" w:rsidRDefault="006C4FA2" w:rsidP="006C4FA2">
      <w:pPr>
        <w:pStyle w:val="Paragrafoelenco"/>
        <w:numPr>
          <w:ilvl w:val="0"/>
          <w:numId w:val="1"/>
        </w:numPr>
      </w:pPr>
      <w:r w:rsidRPr="006C4FA2">
        <w:t>Documenti attività didattica 1965-1969</w:t>
      </w:r>
    </w:p>
    <w:p w:rsidR="006C4FA2" w:rsidRDefault="006C4FA2" w:rsidP="006C4FA2">
      <w:pPr>
        <w:pStyle w:val="Paragrafoelenco"/>
        <w:numPr>
          <w:ilvl w:val="0"/>
          <w:numId w:val="1"/>
        </w:numPr>
      </w:pPr>
      <w:r w:rsidRPr="006C4FA2">
        <w:t>P.C.I. - Facoltà di Architettura</w:t>
      </w:r>
      <w:r>
        <w:t xml:space="preserve"> (1967-1978)</w:t>
      </w:r>
    </w:p>
    <w:p w:rsidR="006C4FA2" w:rsidRDefault="006C4FA2" w:rsidP="006C4FA2">
      <w:pPr>
        <w:pStyle w:val="Paragrafoelenco"/>
        <w:numPr>
          <w:ilvl w:val="0"/>
          <w:numId w:val="1"/>
        </w:numPr>
        <w:rPr>
          <w:lang w:val="en-US"/>
        </w:rPr>
      </w:pPr>
      <w:r w:rsidRPr="006C4FA2">
        <w:rPr>
          <w:lang w:val="en-US"/>
        </w:rPr>
        <w:t xml:space="preserve">IAURP - Les </w:t>
      </w:r>
      <w:proofErr w:type="spellStart"/>
      <w:r w:rsidRPr="006C4FA2">
        <w:rPr>
          <w:lang w:val="en-US"/>
        </w:rPr>
        <w:t>densites</w:t>
      </w:r>
      <w:proofErr w:type="spellEnd"/>
      <w:r w:rsidRPr="006C4FA2">
        <w:rPr>
          <w:lang w:val="en-US"/>
        </w:rPr>
        <w:t xml:space="preserve"> </w:t>
      </w:r>
      <w:proofErr w:type="spellStart"/>
      <w:r w:rsidRPr="006C4FA2">
        <w:rPr>
          <w:lang w:val="en-US"/>
        </w:rPr>
        <w:t>résidentielles</w:t>
      </w:r>
      <w:proofErr w:type="spellEnd"/>
      <w:r w:rsidRPr="006C4FA2">
        <w:rPr>
          <w:lang w:val="en-US"/>
        </w:rPr>
        <w:t xml:space="preserve"> </w:t>
      </w:r>
      <w:proofErr w:type="spellStart"/>
      <w:r w:rsidRPr="006C4FA2">
        <w:rPr>
          <w:lang w:val="en-US"/>
        </w:rPr>
        <w:t>en</w:t>
      </w:r>
      <w:proofErr w:type="spellEnd"/>
      <w:r w:rsidRPr="006C4FA2">
        <w:rPr>
          <w:lang w:val="en-US"/>
        </w:rPr>
        <w:t xml:space="preserve"> zones </w:t>
      </w:r>
      <w:proofErr w:type="spellStart"/>
      <w:r w:rsidRPr="006C4FA2">
        <w:rPr>
          <w:lang w:val="en-US"/>
        </w:rPr>
        <w:t>urbaines</w:t>
      </w:r>
      <w:proofErr w:type="spellEnd"/>
      <w:r>
        <w:rPr>
          <w:lang w:val="en-US"/>
        </w:rPr>
        <w:t xml:space="preserve"> (1969-1970)</w:t>
      </w:r>
    </w:p>
    <w:p w:rsidR="006C4FA2" w:rsidRDefault="006C4FA2" w:rsidP="006C4FA2">
      <w:pPr>
        <w:pStyle w:val="Paragrafoelenco"/>
        <w:numPr>
          <w:ilvl w:val="0"/>
          <w:numId w:val="1"/>
        </w:numPr>
      </w:pPr>
      <w:r w:rsidRPr="006C4FA2">
        <w:t>E.U.R.L. aggiornamento voci architettura e urbanistica</w:t>
      </w:r>
      <w:r>
        <w:t xml:space="preserve"> (1970-1985)</w:t>
      </w:r>
    </w:p>
    <w:p w:rsidR="006C4FA2" w:rsidRDefault="006C4FA2" w:rsidP="006C4FA2">
      <w:pPr>
        <w:pStyle w:val="Paragrafoelenco"/>
        <w:numPr>
          <w:ilvl w:val="0"/>
          <w:numId w:val="1"/>
        </w:numPr>
      </w:pPr>
      <w:r w:rsidRPr="006C4FA2">
        <w:t>Miscellanea pubblicazioni 1</w:t>
      </w:r>
      <w:r>
        <w:t xml:space="preserve"> (1974-1994)</w:t>
      </w:r>
    </w:p>
    <w:p w:rsidR="006C4FA2" w:rsidRDefault="006C4FA2" w:rsidP="006C4FA2">
      <w:pPr>
        <w:pStyle w:val="Paragrafoelenco"/>
        <w:numPr>
          <w:ilvl w:val="0"/>
          <w:numId w:val="1"/>
        </w:numPr>
      </w:pPr>
      <w:r w:rsidRPr="006C4FA2">
        <w:t>Provincia di Milano - documenti e verbali Edilizia Scolastica</w:t>
      </w:r>
      <w:r>
        <w:t xml:space="preserve"> (1975-1979)</w:t>
      </w:r>
    </w:p>
    <w:p w:rsidR="006C4FA2" w:rsidRDefault="006C4FA2" w:rsidP="006C4FA2">
      <w:pPr>
        <w:pStyle w:val="Paragrafoelenco"/>
        <w:numPr>
          <w:ilvl w:val="0"/>
          <w:numId w:val="1"/>
        </w:numPr>
      </w:pPr>
      <w:r w:rsidRPr="006C4FA2">
        <w:t>Viaggio di Studio nella Germania federale</w:t>
      </w:r>
      <w:r>
        <w:t xml:space="preserve"> (1977)</w:t>
      </w:r>
    </w:p>
    <w:p w:rsidR="006C4FA2" w:rsidRDefault="006C4FA2" w:rsidP="006C4FA2">
      <w:pPr>
        <w:pStyle w:val="Paragrafoelenco"/>
        <w:numPr>
          <w:ilvl w:val="0"/>
          <w:numId w:val="1"/>
        </w:numPr>
      </w:pPr>
      <w:r w:rsidRPr="006C4FA2">
        <w:t>Viaggio di Studio in Gran Bretagna</w:t>
      </w:r>
      <w:r>
        <w:t xml:space="preserve"> (1977-1978)</w:t>
      </w:r>
    </w:p>
    <w:p w:rsidR="009D592D" w:rsidRPr="009D592D" w:rsidRDefault="006C4FA2" w:rsidP="009D592D">
      <w:pPr>
        <w:pStyle w:val="Paragrafoelenco"/>
        <w:numPr>
          <w:ilvl w:val="0"/>
          <w:numId w:val="1"/>
        </w:numPr>
      </w:pPr>
      <w:r w:rsidRPr="006C4FA2">
        <w:t>Indagine sulla struttura storica e tipologica del centro storico di Lodi</w:t>
      </w:r>
      <w:r w:rsidR="009D592D">
        <w:t xml:space="preserve"> </w:t>
      </w:r>
      <w:r w:rsidR="009D592D" w:rsidRPr="009D592D">
        <w:t>(1977-1978)</w:t>
      </w:r>
    </w:p>
    <w:p w:rsidR="006C4FA2" w:rsidRDefault="009D592D" w:rsidP="009D592D">
      <w:pPr>
        <w:pStyle w:val="Paragrafoelenco"/>
        <w:numPr>
          <w:ilvl w:val="0"/>
          <w:numId w:val="1"/>
        </w:numPr>
      </w:pPr>
      <w:r w:rsidRPr="009D592D">
        <w:t>Arredo Urbano</w:t>
      </w:r>
      <w:r>
        <w:t xml:space="preserve"> (1979-1983)</w:t>
      </w:r>
    </w:p>
    <w:p w:rsidR="009D592D" w:rsidRDefault="009D592D" w:rsidP="009D592D">
      <w:pPr>
        <w:pStyle w:val="Paragrafoelenco"/>
        <w:numPr>
          <w:ilvl w:val="0"/>
          <w:numId w:val="1"/>
        </w:numPr>
      </w:pPr>
      <w:r w:rsidRPr="009D592D">
        <w:t xml:space="preserve">Museo </w:t>
      </w:r>
      <w:proofErr w:type="spellStart"/>
      <w:r w:rsidRPr="009D592D">
        <w:t>Poldi</w:t>
      </w:r>
      <w:proofErr w:type="spellEnd"/>
      <w:r w:rsidRPr="009D592D">
        <w:t xml:space="preserve"> Pezzoli </w:t>
      </w:r>
      <w:r>
        <w:t>–</w:t>
      </w:r>
      <w:r w:rsidRPr="009D592D">
        <w:t xml:space="preserve"> Milano</w:t>
      </w:r>
      <w:r>
        <w:t xml:space="preserve"> (1980-1991)</w:t>
      </w:r>
    </w:p>
    <w:p w:rsidR="009D592D" w:rsidRDefault="009D592D" w:rsidP="009D592D">
      <w:pPr>
        <w:pStyle w:val="Paragrafoelenco"/>
        <w:numPr>
          <w:ilvl w:val="0"/>
          <w:numId w:val="1"/>
        </w:numPr>
      </w:pPr>
      <w:r w:rsidRPr="009D592D">
        <w:t>Il Nuovo Museo: per un museo della cultura politecnica</w:t>
      </w:r>
      <w:r>
        <w:t xml:space="preserve"> (1982-1983)</w:t>
      </w:r>
    </w:p>
    <w:p w:rsidR="009D592D" w:rsidRDefault="009D592D" w:rsidP="009D592D">
      <w:pPr>
        <w:pStyle w:val="Paragrafoelenco"/>
        <w:numPr>
          <w:ilvl w:val="0"/>
          <w:numId w:val="1"/>
        </w:numPr>
      </w:pPr>
      <w:r w:rsidRPr="009D592D">
        <w:t>Volterra, concorso PRG</w:t>
      </w:r>
      <w:r>
        <w:t xml:space="preserve"> (1985-1987)</w:t>
      </w:r>
    </w:p>
    <w:p w:rsidR="009D592D" w:rsidRDefault="009D592D" w:rsidP="009D592D">
      <w:pPr>
        <w:pStyle w:val="Paragrafoelenco"/>
        <w:numPr>
          <w:ilvl w:val="0"/>
          <w:numId w:val="1"/>
        </w:numPr>
      </w:pPr>
      <w:r w:rsidRPr="009D592D">
        <w:t>Convegno internazionale Scienza in pubblico</w:t>
      </w:r>
      <w:r>
        <w:t xml:space="preserve"> (1988)</w:t>
      </w:r>
    </w:p>
    <w:p w:rsidR="009D592D" w:rsidRDefault="009D592D" w:rsidP="009D592D">
      <w:pPr>
        <w:pStyle w:val="Paragrafoelenco"/>
        <w:numPr>
          <w:ilvl w:val="0"/>
          <w:numId w:val="1"/>
        </w:numPr>
      </w:pPr>
      <w:r w:rsidRPr="009D592D">
        <w:t>La scienza esposta. Modelli europei</w:t>
      </w:r>
      <w:r>
        <w:t xml:space="preserve"> (1991)</w:t>
      </w:r>
    </w:p>
    <w:p w:rsidR="009D592D" w:rsidRPr="006C4FA2" w:rsidRDefault="009D592D" w:rsidP="009D592D">
      <w:pPr>
        <w:pStyle w:val="Paragrafoelenco"/>
        <w:numPr>
          <w:ilvl w:val="0"/>
          <w:numId w:val="1"/>
        </w:numPr>
      </w:pPr>
      <w:bookmarkStart w:id="0" w:name="_GoBack"/>
      <w:bookmarkEnd w:id="0"/>
    </w:p>
    <w:p w:rsidR="006C4FA2" w:rsidRPr="006C4FA2" w:rsidRDefault="006C4FA2" w:rsidP="006C4FA2">
      <w:pPr>
        <w:pStyle w:val="Paragrafoelenco"/>
      </w:pPr>
    </w:p>
    <w:sectPr w:rsidR="006C4FA2" w:rsidRPr="006C4F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25E7"/>
    <w:multiLevelType w:val="hybridMultilevel"/>
    <w:tmpl w:val="DE46B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3A"/>
    <w:rsid w:val="0046653A"/>
    <w:rsid w:val="00496544"/>
    <w:rsid w:val="00663C00"/>
    <w:rsid w:val="006C4FA2"/>
    <w:rsid w:val="009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Consonni</dc:creator>
  <cp:keywords/>
  <dc:description/>
  <cp:lastModifiedBy>Sara Consonni</cp:lastModifiedBy>
  <cp:revision>2</cp:revision>
  <dcterms:created xsi:type="dcterms:W3CDTF">2020-10-05T10:40:00Z</dcterms:created>
  <dcterms:modified xsi:type="dcterms:W3CDTF">2020-10-05T10:54:00Z</dcterms:modified>
</cp:coreProperties>
</file>